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45E8C" w14:textId="77777777" w:rsidR="006C790A" w:rsidRPr="0075043F" w:rsidRDefault="006C790A" w:rsidP="006C790A">
      <w:pPr>
        <w:rPr>
          <w:rFonts w:ascii="Lucida Calligraphy" w:hAnsi="Lucida Calligraphy"/>
          <w:b/>
          <w:sz w:val="24"/>
          <w:szCs w:val="24"/>
        </w:rPr>
      </w:pPr>
      <w:r w:rsidRPr="0075043F">
        <w:rPr>
          <w:rFonts w:ascii="Lucida Calligraphy" w:hAnsi="Lucida Calligraphy"/>
          <w:b/>
          <w:sz w:val="24"/>
          <w:szCs w:val="24"/>
        </w:rPr>
        <w:t>The Lace Collection at the National Museum of American History</w:t>
      </w:r>
    </w:p>
    <w:p w14:paraId="145BEF63" w14:textId="77777777" w:rsidR="006C790A" w:rsidRPr="0075043F" w:rsidRDefault="006C790A" w:rsidP="006C790A">
      <w:pPr>
        <w:spacing w:line="240" w:lineRule="auto"/>
        <w:rPr>
          <w:sz w:val="20"/>
          <w:szCs w:val="20"/>
        </w:rPr>
      </w:pPr>
      <w:r w:rsidRPr="00EC0869">
        <w:rPr>
          <w:rFonts w:cs="Calibri"/>
          <w:sz w:val="20"/>
          <w:szCs w:val="20"/>
        </w:rPr>
        <w:t>Why do we have a National Lace Collection?</w:t>
      </w:r>
      <w:r w:rsidRPr="0075043F">
        <w:rPr>
          <w:rFonts w:ascii="Arial" w:hAnsi="Arial" w:cs="Arial"/>
          <w:color w:val="184561"/>
          <w:sz w:val="20"/>
          <w:szCs w:val="20"/>
        </w:rPr>
        <w:t xml:space="preserve"> </w:t>
      </w:r>
      <w:hyperlink r:id="rId4" w:history="1">
        <w:r w:rsidRPr="0075043F">
          <w:rPr>
            <w:rStyle w:val="Hyperlink"/>
            <w:sz w:val="20"/>
            <w:szCs w:val="20"/>
          </w:rPr>
          <w:t>http://americanhistory.si.edu/blog/national-lace</w:t>
        </w:r>
      </w:hyperlink>
    </w:p>
    <w:p w14:paraId="25FB6A3B" w14:textId="77777777" w:rsidR="006C790A" w:rsidRPr="0075043F" w:rsidRDefault="006C790A" w:rsidP="006C790A">
      <w:pPr>
        <w:spacing w:line="240" w:lineRule="auto"/>
        <w:rPr>
          <w:sz w:val="20"/>
          <w:szCs w:val="20"/>
        </w:rPr>
      </w:pPr>
      <w:r w:rsidRPr="0075043F">
        <w:rPr>
          <w:sz w:val="20"/>
          <w:szCs w:val="20"/>
        </w:rPr>
        <w:t>The Lace Collection at the National Museum of American History was started in 1909 with a very successful exhibit of laces and other Art Textiles in the Arts and Industries Building. Mrs. James Pinchot (Mary Eno) was the leading force behind collecting and displaying lace. Many of these laces from American collectors were donated to the museum to establish a National Lace Collection at the Smithsonian. Mrs. Pinchot went to Europe to buy laces to donate to the Smithsonian and encouraged her lace collector friends to contribute. It has continued to grow, mostly through donations. It includes many different types of handmade and machine-made laces spanning from the 17</w:t>
      </w:r>
      <w:r w:rsidRPr="0075043F">
        <w:rPr>
          <w:sz w:val="20"/>
          <w:szCs w:val="20"/>
          <w:vertAlign w:val="superscript"/>
        </w:rPr>
        <w:t>th</w:t>
      </w:r>
      <w:r w:rsidRPr="0075043F">
        <w:rPr>
          <w:sz w:val="20"/>
          <w:szCs w:val="20"/>
        </w:rPr>
        <w:t xml:space="preserve"> century through the 20</w:t>
      </w:r>
      <w:r w:rsidRPr="0075043F">
        <w:rPr>
          <w:sz w:val="20"/>
          <w:szCs w:val="20"/>
          <w:vertAlign w:val="superscript"/>
        </w:rPr>
        <w:t>th</w:t>
      </w:r>
      <w:r w:rsidRPr="0075043F">
        <w:rPr>
          <w:sz w:val="20"/>
          <w:szCs w:val="20"/>
        </w:rPr>
        <w:t xml:space="preserve"> century.  </w:t>
      </w:r>
    </w:p>
    <w:p w14:paraId="392714ED" w14:textId="77777777" w:rsidR="006C790A" w:rsidRPr="0075043F" w:rsidRDefault="006C790A" w:rsidP="006C790A">
      <w:pPr>
        <w:spacing w:after="0" w:line="240" w:lineRule="auto"/>
        <w:rPr>
          <w:sz w:val="20"/>
          <w:szCs w:val="20"/>
        </w:rPr>
      </w:pPr>
      <w:r w:rsidRPr="0075043F">
        <w:rPr>
          <w:sz w:val="20"/>
          <w:szCs w:val="20"/>
        </w:rPr>
        <w:t xml:space="preserve">Some of the laces can now be viewed on this website: (or search </w:t>
      </w:r>
      <w:r w:rsidRPr="0075043F">
        <w:rPr>
          <w:b/>
          <w:sz w:val="20"/>
          <w:szCs w:val="20"/>
        </w:rPr>
        <w:t>Smithsonian lace collection</w:t>
      </w:r>
      <w:r w:rsidRPr="0075043F">
        <w:rPr>
          <w:sz w:val="20"/>
          <w:szCs w:val="20"/>
        </w:rPr>
        <w:t>)</w:t>
      </w:r>
    </w:p>
    <w:p w14:paraId="2B5AAA7B" w14:textId="77777777" w:rsidR="006C790A" w:rsidRPr="0075043F" w:rsidRDefault="006C790A" w:rsidP="006C790A">
      <w:pPr>
        <w:spacing w:after="0" w:line="240" w:lineRule="auto"/>
        <w:rPr>
          <w:sz w:val="20"/>
          <w:szCs w:val="20"/>
        </w:rPr>
      </w:pPr>
      <w:hyperlink r:id="rId5" w:history="1">
        <w:r w:rsidRPr="0075043F">
          <w:rPr>
            <w:rStyle w:val="Hyperlink"/>
            <w:sz w:val="20"/>
            <w:szCs w:val="20"/>
          </w:rPr>
          <w:t>http://americanhistory.si.edu/collections/object-groups/lace-collection</w:t>
        </w:r>
      </w:hyperlink>
      <w:r w:rsidRPr="0075043F">
        <w:rPr>
          <w:sz w:val="20"/>
          <w:szCs w:val="20"/>
        </w:rPr>
        <w:t xml:space="preserve"> </w:t>
      </w:r>
    </w:p>
    <w:p w14:paraId="504AF71E" w14:textId="77777777" w:rsidR="006C790A" w:rsidRPr="0075043F" w:rsidRDefault="006C790A" w:rsidP="006C790A">
      <w:pPr>
        <w:spacing w:after="0" w:line="240" w:lineRule="auto"/>
        <w:rPr>
          <w:sz w:val="20"/>
          <w:szCs w:val="20"/>
        </w:rPr>
      </w:pPr>
    </w:p>
    <w:p w14:paraId="66F709D8" w14:textId="77777777" w:rsidR="006C790A" w:rsidRPr="0075043F" w:rsidRDefault="006C790A" w:rsidP="006C790A">
      <w:pPr>
        <w:spacing w:after="0" w:line="240" w:lineRule="auto"/>
        <w:rPr>
          <w:sz w:val="20"/>
          <w:szCs w:val="20"/>
        </w:rPr>
      </w:pPr>
      <w:r w:rsidRPr="0075043F">
        <w:rPr>
          <w:sz w:val="20"/>
          <w:szCs w:val="20"/>
        </w:rPr>
        <w:t xml:space="preserve">A significant part of the Collection is the group of War Laces made by Belgian women and children during World War I. These were bought by generous people in the Allied Nations to help the Belgians. Search: </w:t>
      </w:r>
      <w:r w:rsidRPr="0075043F">
        <w:rPr>
          <w:b/>
          <w:sz w:val="20"/>
          <w:szCs w:val="20"/>
        </w:rPr>
        <w:t>Smithsonian War Lace</w:t>
      </w:r>
      <w:r w:rsidRPr="0075043F">
        <w:rPr>
          <w:sz w:val="20"/>
          <w:szCs w:val="20"/>
        </w:rPr>
        <w:t xml:space="preserve"> to see the website with these laces and a blog about the War Laces.</w:t>
      </w:r>
    </w:p>
    <w:p w14:paraId="2E419C68" w14:textId="77777777" w:rsidR="006C790A" w:rsidRPr="0075043F" w:rsidRDefault="006C790A" w:rsidP="006C790A">
      <w:pPr>
        <w:spacing w:after="0" w:line="240" w:lineRule="auto"/>
        <w:rPr>
          <w:sz w:val="20"/>
          <w:szCs w:val="20"/>
        </w:rPr>
      </w:pPr>
      <w:hyperlink r:id="rId6" w:history="1">
        <w:r w:rsidRPr="0075043F">
          <w:rPr>
            <w:rStyle w:val="Hyperlink"/>
            <w:sz w:val="20"/>
            <w:szCs w:val="20"/>
          </w:rPr>
          <w:t>http://americanhistory.si.edu/collections/object-groups/world-war-one-laces</w:t>
        </w:r>
      </w:hyperlink>
      <w:r w:rsidRPr="0075043F">
        <w:rPr>
          <w:sz w:val="20"/>
          <w:szCs w:val="20"/>
        </w:rPr>
        <w:t xml:space="preserve"> and </w:t>
      </w:r>
      <w:hyperlink r:id="rId7" w:history="1">
        <w:r w:rsidRPr="0075043F">
          <w:rPr>
            <w:rStyle w:val="Hyperlink"/>
            <w:sz w:val="20"/>
            <w:szCs w:val="20"/>
          </w:rPr>
          <w:t>http://americanhistory.si.edu/blog/delicate-war-laces-world-war-i</w:t>
        </w:r>
      </w:hyperlink>
    </w:p>
    <w:p w14:paraId="2619FBB4" w14:textId="77777777" w:rsidR="006C790A" w:rsidRPr="0075043F" w:rsidRDefault="006C790A" w:rsidP="006C790A">
      <w:pPr>
        <w:spacing w:after="0" w:line="240" w:lineRule="auto"/>
        <w:rPr>
          <w:sz w:val="20"/>
          <w:szCs w:val="20"/>
        </w:rPr>
      </w:pPr>
    </w:p>
    <w:p w14:paraId="4DD9EB87" w14:textId="77777777" w:rsidR="006C790A" w:rsidRPr="0075043F" w:rsidRDefault="006C790A" w:rsidP="006C790A">
      <w:pPr>
        <w:spacing w:after="0" w:line="240" w:lineRule="auto"/>
        <w:rPr>
          <w:sz w:val="20"/>
          <w:szCs w:val="20"/>
        </w:rPr>
      </w:pPr>
      <w:r w:rsidRPr="0075043F">
        <w:rPr>
          <w:sz w:val="20"/>
          <w:szCs w:val="20"/>
        </w:rPr>
        <w:t xml:space="preserve">The Collection includes the wedding veil made for Princess Stephanie of Belgium for her wedding to Crown Prince Rudolph of Austria-Hungary in 1881. Search: </w:t>
      </w:r>
      <w:r w:rsidRPr="0075043F">
        <w:rPr>
          <w:b/>
          <w:sz w:val="20"/>
          <w:szCs w:val="20"/>
        </w:rPr>
        <w:t>Smithsonian Hapsburg veil</w:t>
      </w:r>
    </w:p>
    <w:p w14:paraId="3C2D6A4B" w14:textId="77777777" w:rsidR="006C790A" w:rsidRPr="0075043F" w:rsidRDefault="006C790A" w:rsidP="006C790A">
      <w:pPr>
        <w:spacing w:after="0" w:line="240" w:lineRule="auto"/>
        <w:rPr>
          <w:sz w:val="20"/>
          <w:szCs w:val="20"/>
        </w:rPr>
      </w:pPr>
      <w:hyperlink r:id="rId8" w:history="1">
        <w:r w:rsidRPr="0075043F">
          <w:rPr>
            <w:rStyle w:val="Hyperlink"/>
            <w:sz w:val="20"/>
            <w:szCs w:val="20"/>
          </w:rPr>
          <w:t>http://blog.americanhistory.si.edu/osaycanyousee/2011/06/the-finer-details-of-the-hapsburg-imperial-bridal-veil.html</w:t>
        </w:r>
      </w:hyperlink>
      <w:r w:rsidRPr="0075043F">
        <w:rPr>
          <w:sz w:val="20"/>
          <w:szCs w:val="20"/>
        </w:rPr>
        <w:t xml:space="preserve"> </w:t>
      </w:r>
    </w:p>
    <w:p w14:paraId="35538754" w14:textId="77777777" w:rsidR="006C790A" w:rsidRPr="0075043F" w:rsidRDefault="006C790A" w:rsidP="006C790A">
      <w:pPr>
        <w:spacing w:after="0" w:line="240" w:lineRule="auto"/>
        <w:rPr>
          <w:sz w:val="20"/>
          <w:szCs w:val="20"/>
        </w:rPr>
      </w:pPr>
      <w:r w:rsidRPr="0075043F">
        <w:rPr>
          <w:sz w:val="20"/>
          <w:szCs w:val="20"/>
        </w:rPr>
        <w:t xml:space="preserve"> </w:t>
      </w:r>
    </w:p>
    <w:p w14:paraId="607B7150" w14:textId="77777777" w:rsidR="006C790A" w:rsidRPr="0075043F" w:rsidRDefault="006C790A" w:rsidP="006C790A">
      <w:pPr>
        <w:spacing w:after="0" w:line="240" w:lineRule="auto"/>
        <w:rPr>
          <w:sz w:val="20"/>
          <w:szCs w:val="20"/>
        </w:rPr>
      </w:pPr>
      <w:r w:rsidRPr="0075043F">
        <w:rPr>
          <w:sz w:val="20"/>
          <w:szCs w:val="20"/>
        </w:rPr>
        <w:t>Another piece of lace, a 30-foot-long table runner, is an interpretation of the Bayeux Tapestry worked in needle lace.</w:t>
      </w:r>
      <w:r>
        <w:rPr>
          <w:sz w:val="20"/>
          <w:szCs w:val="20"/>
        </w:rPr>
        <w:t xml:space="preserve"> After the blog was written, research has shown that this needle lace version was made in France by Melville &amp; Ziffer around 1900. </w:t>
      </w:r>
      <w:r w:rsidRPr="0075043F">
        <w:rPr>
          <w:sz w:val="20"/>
          <w:szCs w:val="20"/>
        </w:rPr>
        <w:t xml:space="preserve"> Search: </w:t>
      </w:r>
      <w:r w:rsidRPr="0075043F">
        <w:rPr>
          <w:b/>
          <w:sz w:val="20"/>
          <w:szCs w:val="20"/>
        </w:rPr>
        <w:t>Smithsonian Bayeux Tapestry</w:t>
      </w:r>
    </w:p>
    <w:p w14:paraId="7AB6F50F" w14:textId="77777777" w:rsidR="006C790A" w:rsidRDefault="006C790A" w:rsidP="006C790A">
      <w:pPr>
        <w:spacing w:after="0" w:line="240" w:lineRule="auto"/>
        <w:rPr>
          <w:sz w:val="20"/>
          <w:szCs w:val="20"/>
        </w:rPr>
      </w:pPr>
      <w:hyperlink r:id="rId9" w:history="1">
        <w:r w:rsidRPr="0075043F">
          <w:rPr>
            <w:rStyle w:val="Hyperlink"/>
            <w:sz w:val="20"/>
            <w:szCs w:val="20"/>
          </w:rPr>
          <w:t>http://blog.americanhistory.si.edu/osaycanyousee/2012/09/the-bayeux-tapestry-at-the-smithsonian-yes-but-who-made-it-when-where-and-why.html</w:t>
        </w:r>
      </w:hyperlink>
      <w:r w:rsidRPr="0075043F">
        <w:rPr>
          <w:sz w:val="20"/>
          <w:szCs w:val="20"/>
        </w:rPr>
        <w:t xml:space="preserve"> </w:t>
      </w:r>
    </w:p>
    <w:p w14:paraId="57E428F9" w14:textId="77777777" w:rsidR="006C790A" w:rsidRDefault="006C790A" w:rsidP="006C790A">
      <w:pPr>
        <w:spacing w:after="0" w:line="240" w:lineRule="auto"/>
        <w:rPr>
          <w:sz w:val="20"/>
          <w:szCs w:val="20"/>
        </w:rPr>
      </w:pPr>
    </w:p>
    <w:p w14:paraId="6704C148" w14:textId="77777777" w:rsidR="006C790A" w:rsidRDefault="006C790A" w:rsidP="006C790A">
      <w:pPr>
        <w:spacing w:after="0" w:line="240" w:lineRule="auto"/>
        <w:rPr>
          <w:sz w:val="20"/>
          <w:szCs w:val="20"/>
        </w:rPr>
      </w:pPr>
      <w:r>
        <w:rPr>
          <w:sz w:val="20"/>
          <w:szCs w:val="20"/>
        </w:rPr>
        <w:t xml:space="preserve">The town of Ipswich, MA had a thriving handmade lace industry in the late 1700s. Search: </w:t>
      </w:r>
      <w:r w:rsidRPr="00A12BDB">
        <w:rPr>
          <w:b/>
          <w:sz w:val="20"/>
          <w:szCs w:val="20"/>
        </w:rPr>
        <w:t xml:space="preserve">Ipswich Lace, Smithsonian </w:t>
      </w:r>
      <w:hyperlink r:id="rId10" w:history="1">
        <w:r w:rsidRPr="002D3B19">
          <w:rPr>
            <w:rStyle w:val="Hyperlink"/>
            <w:sz w:val="20"/>
            <w:szCs w:val="20"/>
          </w:rPr>
          <w:t>http://americanhistory.si.edu/blog/ipswich-lace</w:t>
        </w:r>
      </w:hyperlink>
    </w:p>
    <w:p w14:paraId="3C77C56B" w14:textId="77777777" w:rsidR="006C790A" w:rsidRPr="0075043F" w:rsidRDefault="006C790A" w:rsidP="006C790A">
      <w:pPr>
        <w:spacing w:after="0" w:line="240" w:lineRule="auto"/>
        <w:rPr>
          <w:sz w:val="20"/>
          <w:szCs w:val="20"/>
        </w:rPr>
      </w:pPr>
    </w:p>
    <w:p w14:paraId="59DD60AD" w14:textId="77777777" w:rsidR="006C790A" w:rsidRDefault="006C790A" w:rsidP="006C790A">
      <w:pPr>
        <w:spacing w:after="0" w:line="240" w:lineRule="auto"/>
        <w:rPr>
          <w:b/>
          <w:sz w:val="20"/>
          <w:szCs w:val="20"/>
        </w:rPr>
      </w:pPr>
      <w:r w:rsidRPr="0075043F">
        <w:rPr>
          <w:sz w:val="20"/>
          <w:szCs w:val="20"/>
        </w:rPr>
        <w:t xml:space="preserve"> In the early 20</w:t>
      </w:r>
      <w:r w:rsidRPr="0075043F">
        <w:rPr>
          <w:sz w:val="20"/>
          <w:szCs w:val="20"/>
          <w:vertAlign w:val="superscript"/>
        </w:rPr>
        <w:t>th</w:t>
      </w:r>
      <w:r w:rsidRPr="0075043F">
        <w:rPr>
          <w:sz w:val="20"/>
          <w:szCs w:val="20"/>
        </w:rPr>
        <w:t xml:space="preserve"> century, after most lace was made by machine, an </w:t>
      </w:r>
      <w:r>
        <w:rPr>
          <w:sz w:val="20"/>
          <w:szCs w:val="20"/>
        </w:rPr>
        <w:t xml:space="preserve">American </w:t>
      </w:r>
      <w:r w:rsidRPr="0075043F">
        <w:rPr>
          <w:sz w:val="20"/>
          <w:szCs w:val="20"/>
        </w:rPr>
        <w:t xml:space="preserve">entrepreneur made and patented “The Princess Lace Loom” for making handmade lace by women across America. To read the blog search: </w:t>
      </w:r>
      <w:r w:rsidRPr="0075043F">
        <w:rPr>
          <w:b/>
          <w:sz w:val="20"/>
          <w:szCs w:val="20"/>
        </w:rPr>
        <w:t xml:space="preserve">Smithsonian Torchon Lace Company </w:t>
      </w:r>
      <w:hyperlink r:id="rId11" w:history="1">
        <w:r w:rsidRPr="00A12BDB">
          <w:rPr>
            <w:rStyle w:val="Hyperlink"/>
            <w:sz w:val="20"/>
            <w:szCs w:val="20"/>
          </w:rPr>
          <w:t>http://americanhistory.si.edu/blog/torchon-lace-company-fine-line-between-entrepreneurship-and-fraud</w:t>
        </w:r>
      </w:hyperlink>
    </w:p>
    <w:p w14:paraId="1CD2BFA4" w14:textId="77777777" w:rsidR="006C790A" w:rsidRDefault="006C790A" w:rsidP="006C790A">
      <w:pPr>
        <w:spacing w:after="0" w:line="240" w:lineRule="auto"/>
        <w:rPr>
          <w:sz w:val="20"/>
          <w:szCs w:val="20"/>
        </w:rPr>
      </w:pPr>
    </w:p>
    <w:p w14:paraId="5C0EB48B" w14:textId="77777777" w:rsidR="006C790A" w:rsidRDefault="006C790A" w:rsidP="006C790A">
      <w:pPr>
        <w:spacing w:line="240" w:lineRule="auto"/>
        <w:rPr>
          <w:color w:val="0000FF"/>
          <w:sz w:val="20"/>
          <w:szCs w:val="20"/>
        </w:rPr>
      </w:pPr>
      <w:r w:rsidRPr="0075043F">
        <w:rPr>
          <w:sz w:val="20"/>
          <w:szCs w:val="20"/>
        </w:rPr>
        <w:t>Lace is a purely ornamental fabric, which has played a significant role in fashion and the economy from the late 16</w:t>
      </w:r>
      <w:r w:rsidRPr="0075043F">
        <w:rPr>
          <w:sz w:val="20"/>
          <w:szCs w:val="20"/>
          <w:vertAlign w:val="superscript"/>
        </w:rPr>
        <w:t>th</w:t>
      </w:r>
      <w:r w:rsidRPr="0075043F">
        <w:rPr>
          <w:sz w:val="20"/>
          <w:szCs w:val="20"/>
        </w:rPr>
        <w:t xml:space="preserve"> century, when men spent enormous sums on this luxurious accessory for their collars and cuffs. The church was also a significant early consumer of handmade lace. During the first part of the 18</w:t>
      </w:r>
      <w:r w:rsidRPr="0075043F">
        <w:rPr>
          <w:sz w:val="20"/>
          <w:szCs w:val="20"/>
          <w:vertAlign w:val="superscript"/>
        </w:rPr>
        <w:t>th</w:t>
      </w:r>
      <w:r w:rsidRPr="0075043F">
        <w:rPr>
          <w:sz w:val="20"/>
          <w:szCs w:val="20"/>
        </w:rPr>
        <w:t xml:space="preserve"> century both men and women wore an abundance of exquisitely made fine bobbin and needle laces, but toward the end of the 18</w:t>
      </w:r>
      <w:r w:rsidRPr="0075043F">
        <w:rPr>
          <w:sz w:val="20"/>
          <w:szCs w:val="20"/>
          <w:vertAlign w:val="superscript"/>
        </w:rPr>
        <w:t>th</w:t>
      </w:r>
      <w:r w:rsidRPr="0075043F">
        <w:rPr>
          <w:sz w:val="20"/>
          <w:szCs w:val="20"/>
        </w:rPr>
        <w:t xml:space="preserve"> century men had stopped wearing lace. Machine laces were made as early as the 18</w:t>
      </w:r>
      <w:r w:rsidRPr="0075043F">
        <w:rPr>
          <w:sz w:val="20"/>
          <w:szCs w:val="20"/>
          <w:vertAlign w:val="superscript"/>
        </w:rPr>
        <w:t>th</w:t>
      </w:r>
      <w:r w:rsidRPr="0075043F">
        <w:rPr>
          <w:sz w:val="20"/>
          <w:szCs w:val="20"/>
        </w:rPr>
        <w:t xml:space="preserve"> century, and by mid-19</w:t>
      </w:r>
      <w:r w:rsidRPr="0075043F">
        <w:rPr>
          <w:sz w:val="20"/>
          <w:szCs w:val="20"/>
          <w:vertAlign w:val="superscript"/>
        </w:rPr>
        <w:t>th</w:t>
      </w:r>
      <w:r w:rsidRPr="0075043F">
        <w:rPr>
          <w:sz w:val="20"/>
          <w:szCs w:val="20"/>
        </w:rPr>
        <w:t xml:space="preserve"> century the development in lace machines brought about the replacement of most handmade lace with machine made products. The Lace Collection represents all these phases of lacemaking, as well as tools used for making lace.</w:t>
      </w:r>
      <w:r w:rsidRPr="0075043F">
        <w:rPr>
          <w:color w:val="0000FF"/>
          <w:sz w:val="20"/>
          <w:szCs w:val="20"/>
        </w:rPr>
        <w:t xml:space="preserve"> </w:t>
      </w:r>
    </w:p>
    <w:p w14:paraId="40C2BC69" w14:textId="77777777" w:rsidR="006C790A" w:rsidRDefault="006C790A">
      <w:bookmarkStart w:id="0" w:name="_GoBack"/>
      <w:bookmarkEnd w:id="0"/>
    </w:p>
    <w:sectPr w:rsidR="006C79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90A"/>
    <w:rsid w:val="006C790A"/>
    <w:rsid w:val="009667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50483"/>
  <w15:chartTrackingRefBased/>
  <w15:docId w15:val="{7477EEC0-1900-4C58-8000-F1FFA8BD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90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C79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americanhistory.si.edu/osaycanyousee/2011/06/the-finer-details-of-the-hapsburg-imperial-bridal-veil.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mericanhistory.si.edu/blog/delicate-war-laces-world-war-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mericanhistory.si.edu/collections/object-groups/world-war-one-laces" TargetMode="External"/><Relationship Id="rId11" Type="http://schemas.openxmlformats.org/officeDocument/2006/relationships/hyperlink" Target="http://americanhistory.si.edu/blog/torchon-lace-company-fine-line-between-entrepreneurship-and-fraud" TargetMode="External"/><Relationship Id="rId5" Type="http://schemas.openxmlformats.org/officeDocument/2006/relationships/hyperlink" Target="http://americanhistory.si.edu/collections/object-groups/lace-collection" TargetMode="External"/><Relationship Id="rId10" Type="http://schemas.openxmlformats.org/officeDocument/2006/relationships/hyperlink" Target="http://americanhistory.si.edu/blog/ipswich-lace" TargetMode="External"/><Relationship Id="rId4" Type="http://schemas.openxmlformats.org/officeDocument/2006/relationships/hyperlink" Target="http://americanhistory.si.edu/blog/national-lace" TargetMode="External"/><Relationship Id="rId9" Type="http://schemas.openxmlformats.org/officeDocument/2006/relationships/hyperlink" Target="http://blog.americanhistory.si.edu/osaycanyousee/2012/09/the-bayeux-tapestry-at-the-smithsonian-yes-but-who-made-it-when-where-and-wh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603</Words>
  <Characters>3681</Characters>
  <Application>Microsoft Office Word</Application>
  <DocSecurity>0</DocSecurity>
  <Lines>30</Lines>
  <Paragraphs>8</Paragraphs>
  <ScaleCrop>false</ScaleCrop>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Thompson</dc:creator>
  <cp:keywords/>
  <dc:description/>
  <cp:lastModifiedBy>Karen Thompson</cp:lastModifiedBy>
  <cp:revision>1</cp:revision>
  <dcterms:created xsi:type="dcterms:W3CDTF">2021-01-01T16:10:00Z</dcterms:created>
  <dcterms:modified xsi:type="dcterms:W3CDTF">2021-01-01T16:13:00Z</dcterms:modified>
</cp:coreProperties>
</file>